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22B" w:rsidRDefault="00CF4AA3" w:rsidP="00564D7B">
      <w:pPr>
        <w:pStyle w:val="NormalWeb"/>
        <w:spacing w:before="0" w:beforeAutospacing="0" w:after="120" w:afterAutospacing="0"/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5634843</wp:posOffset>
                </wp:positionH>
                <wp:positionV relativeFrom="paragraph">
                  <wp:posOffset>-290945</wp:posOffset>
                </wp:positionV>
                <wp:extent cx="938150" cy="486888"/>
                <wp:effectExtent l="0" t="0" r="14605" b="279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8150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txbx>
                        <w:txbxContent>
                          <w:p w:rsidR="00CF4AA3" w:rsidRPr="00567268" w:rsidRDefault="00567268" w:rsidP="00567268">
                            <w:pPr>
                              <w:jc w:val="center"/>
                              <w:rPr>
                                <w:b/>
                                <w:color w:val="A5A5A5" w:themeColor="accent3"/>
                                <w:sz w:val="44"/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67268">
                              <w:rPr>
                                <w:b/>
                                <w:color w:val="A5A5A5" w:themeColor="accent3"/>
                                <w:sz w:val="44"/>
                                <w14:textOutline w14:w="9525" w14:cap="flat" w14:cmpd="sng" w14:algn="ctr"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Silver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43.7pt;margin-top:-22.9pt;width:73.85pt;height:38.3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" fillcolor="white [3201]" strokecolor="#a5a5a5 [2092]" strokeweight=".5pt">
                <v:textbox>
                  <w:txbxContent>
                    <w:p w:rsidR="00CF4AA3" w:rsidRPr="00567268" w:rsidRDefault="00567268" w:rsidP="00567268">
                      <w:pPr>
                        <w:jc w:val="center"/>
                        <w:rPr>
                          <w:b/>
                          <w:color w:val="A5A5A5" w:themeColor="accent3"/>
                          <w:sz w:val="44"/>
                          <w14:textOutline w14:w="9525" w14:cap="flat" w14:cmpd="sng" w14:algn="ctr"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567268">
                        <w:rPr>
                          <w:b/>
                          <w:color w:val="A5A5A5" w:themeColor="accent3"/>
                          <w:sz w:val="44"/>
                          <w14:textOutline w14:w="9525" w14:cap="flat" w14:cmpd="sng" w14:algn="ctr"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Silver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522B" w:rsidRPr="00FD522B"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-65314</wp:posOffset>
            </wp:positionH>
            <wp:positionV relativeFrom="paragraph">
              <wp:posOffset>7257</wp:posOffset>
            </wp:positionV>
            <wp:extent cx="1286510" cy="1975485"/>
            <wp:effectExtent l="0" t="0" r="8890" b="571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975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0287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>Chapter 9</w:t>
      </w:r>
      <w:r w:rsidR="00FD522B" w:rsidRPr="00FD522B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44"/>
          <w:szCs w:val="40"/>
          <w:u w:val="single"/>
        </w:rPr>
        <w:t xml:space="preserve"> Task</w:t>
      </w:r>
    </w:p>
    <w:p w:rsidR="00FD522B" w:rsidRDefault="009C3F69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Use your knowledge of the whole of Chapter 9 to answer the two questions below. You will need to use your interpreting skills.</w:t>
      </w:r>
    </w:p>
    <w:p w:rsidR="009C3F69" w:rsidRPr="009C3F69" w:rsidRDefault="009C3F69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12"/>
          <w:szCs w:val="28"/>
        </w:rPr>
      </w:pPr>
    </w:p>
    <w:p w:rsidR="009C3F69" w:rsidRDefault="009C3F69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</w:pP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Form your answers using the </w:t>
      </w:r>
      <w:r w:rsidRPr="009C3F69">
        <w:rPr>
          <w:rFonts w:asciiTheme="minorHAnsi" w:eastAsiaTheme="minorEastAsia" w:hAnsi="Calibri" w:cstheme="minorBidi"/>
          <w:b/>
          <w:color w:val="000000" w:themeColor="text1"/>
          <w:kern w:val="24"/>
          <w:sz w:val="28"/>
          <w:szCs w:val="28"/>
        </w:rPr>
        <w:t>‘Go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</w:t>
      </w:r>
      <w:r w:rsidRPr="009C3F69">
        <w:rPr>
          <w:rFonts w:asciiTheme="minorHAnsi" w:eastAsiaTheme="minorEastAsia" w:hAnsi="Calibri" w:cstheme="minorBidi"/>
          <w:b/>
          <w:color w:val="00B050"/>
          <w:kern w:val="24"/>
          <w:sz w:val="28"/>
          <w:szCs w:val="28"/>
        </w:rPr>
        <w:t>A</w:t>
      </w:r>
      <w:r w:rsidRPr="009C3F69">
        <w:rPr>
          <w:rFonts w:asciiTheme="minorHAnsi" w:eastAsiaTheme="minorEastAsia" w:hAnsi="Calibri" w:cstheme="minorBidi"/>
          <w:b/>
          <w:color w:val="FF0000"/>
          <w:kern w:val="24"/>
          <w:sz w:val="28"/>
          <w:szCs w:val="28"/>
        </w:rPr>
        <w:t>P</w:t>
      </w:r>
      <w:r w:rsidRPr="009C3F69">
        <w:rPr>
          <w:rFonts w:asciiTheme="minorHAnsi" w:eastAsiaTheme="minorEastAsia" w:hAnsi="Calibri" w:cstheme="minorBidi"/>
          <w:b/>
          <w:color w:val="0070C0"/>
          <w:kern w:val="24"/>
          <w:sz w:val="28"/>
          <w:szCs w:val="28"/>
        </w:rPr>
        <w:t>E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’ </w:t>
      </w:r>
      <w:r w:rsidRPr="009C3F69">
        <w:rPr>
          <w:rFonts w:asciiTheme="minorHAnsi" w:eastAsiaTheme="minorEastAsia" w:hAnsi="Calibri" w:cstheme="minorBidi"/>
          <w:b/>
          <w:color w:val="000000" w:themeColor="text1"/>
          <w:kern w:val="24"/>
          <w:sz w:val="28"/>
          <w:szCs w:val="28"/>
        </w:rPr>
        <w:t>strategy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:</w:t>
      </w:r>
    </w:p>
    <w:p w:rsidR="009C3F69" w:rsidRDefault="009C3F69" w:rsidP="009C3F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9C3F69">
        <w:rPr>
          <w:rFonts w:asciiTheme="minorHAnsi" w:eastAsiaTheme="minorEastAsia" w:hAnsi="Calibri" w:cstheme="minorBidi"/>
          <w:b/>
          <w:color w:val="00B050"/>
          <w:kern w:val="24"/>
          <w:sz w:val="28"/>
          <w:szCs w:val="28"/>
        </w:rPr>
        <w:t>Answer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the question – give your opinions.</w:t>
      </w:r>
    </w:p>
    <w:p w:rsidR="009C3F69" w:rsidRPr="009C3F69" w:rsidRDefault="009C3F69" w:rsidP="009C3F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9C3F69">
        <w:rPr>
          <w:rFonts w:asciiTheme="minorHAnsi" w:eastAsiaTheme="minorEastAsia" w:hAnsi="Calibri" w:cstheme="minorBidi"/>
          <w:b/>
          <w:color w:val="FF0000"/>
          <w:kern w:val="24"/>
          <w:sz w:val="28"/>
          <w:szCs w:val="28"/>
        </w:rPr>
        <w:t>Prove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 it by picking out </w:t>
      </w:r>
      <w:r w:rsidRPr="009C3F6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evidence 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 xml:space="preserve">(a quote) </w:t>
      </w:r>
      <w:r w:rsidRPr="009C3F6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from the text</w:t>
      </w:r>
      <w:r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</w:rPr>
        <w:t>.</w:t>
      </w:r>
    </w:p>
    <w:p w:rsidR="009C3F69" w:rsidRPr="009C3F69" w:rsidRDefault="009C3F69" w:rsidP="009C3F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</w:pPr>
      <w:r w:rsidRPr="009C3F69">
        <w:rPr>
          <w:rFonts w:asciiTheme="minorHAnsi" w:eastAsiaTheme="minorEastAsia" w:hAnsi="Calibri" w:cs="Arial"/>
          <w:b/>
          <w:color w:val="0070C0"/>
          <w:kern w:val="24"/>
          <w:sz w:val="28"/>
          <w:szCs w:val="28"/>
        </w:rPr>
        <w:t>Explain</w:t>
      </w:r>
      <w:r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what the evidence shows.</w:t>
      </w:r>
    </w:p>
    <w:p w:rsidR="00FD522B" w:rsidRPr="00FD522B" w:rsidRDefault="00FD522B" w:rsidP="00FD522B">
      <w:pPr>
        <w:pStyle w:val="NormalWeb"/>
        <w:spacing w:before="0" w:beforeAutospacing="0" w:after="0" w:afterAutospacing="0"/>
        <w:rPr>
          <w:rFonts w:asciiTheme="minorHAnsi" w:eastAsiaTheme="minorEastAsia" w:hAnsi="Calibri" w:cs="Arial"/>
          <w:color w:val="000000" w:themeColor="text1"/>
          <w:kern w:val="24"/>
          <w:sz w:val="10"/>
          <w:szCs w:val="28"/>
        </w:rPr>
      </w:pPr>
      <w:r w:rsidRPr="00FD522B">
        <w:rPr>
          <w:rFonts w:asciiTheme="minorHAnsi" w:eastAsiaTheme="minorEastAsia" w:hAnsi="Calibri" w:cs="Arial"/>
          <w:color w:val="000000" w:themeColor="text1"/>
          <w:kern w:val="24"/>
          <w:sz w:val="28"/>
          <w:szCs w:val="28"/>
        </w:rPr>
        <w:t xml:space="preserve"> </w:t>
      </w:r>
    </w:p>
    <w:p w:rsidR="008A0287" w:rsidRDefault="00564D7B">
      <w:pPr>
        <w:rPr>
          <w:noProof/>
          <w:sz w:val="28"/>
          <w:lang w:eastAsia="en-GB"/>
        </w:rPr>
      </w:pPr>
      <w:r>
        <w:rPr>
          <w:noProof/>
          <w:sz w:val="28"/>
          <w:lang w:eastAsia="en-GB"/>
        </w:rPr>
        <w:t xml:space="preserve">                                                                                                                               </w:t>
      </w:r>
      <w:r w:rsidR="00A31D9C" w:rsidRPr="004D7D77">
        <w:rPr>
          <w:noProof/>
          <w:sz w:val="28"/>
          <w:lang w:eastAsia="en-GB"/>
        </w:rPr>
        <w:t xml:space="preserve">Try to make </w:t>
      </w:r>
      <w:r w:rsidR="00567268">
        <w:rPr>
          <w:noProof/>
          <w:sz w:val="28"/>
          <w:u w:val="single"/>
          <w:lang w:eastAsia="en-GB"/>
        </w:rPr>
        <w:t>two points</w:t>
      </w:r>
      <w:r w:rsidR="00A31D9C" w:rsidRPr="004D7D77">
        <w:rPr>
          <w:noProof/>
          <w:sz w:val="28"/>
          <w:lang w:eastAsia="en-GB"/>
        </w:rPr>
        <w:t xml:space="preserve"> for each question and draw upon evidence from a range of places within Chapter 9.</w:t>
      </w:r>
    </w:p>
    <w:p w:rsidR="00564D7B" w:rsidRDefault="00564D7B">
      <w:pPr>
        <w:rPr>
          <w:noProof/>
          <w:sz w:val="28"/>
          <w:lang w:eastAsia="en-GB"/>
        </w:rPr>
      </w:pPr>
      <w:r w:rsidRPr="00564D7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1552EB" wp14:editId="34B0D43D">
                <wp:simplePos x="0" y="0"/>
                <wp:positionH relativeFrom="margin">
                  <wp:align>right</wp:align>
                </wp:positionH>
                <wp:positionV relativeFrom="paragraph">
                  <wp:posOffset>42957</wp:posOffset>
                </wp:positionV>
                <wp:extent cx="6626225" cy="387227"/>
                <wp:effectExtent l="0" t="0" r="22225" b="13335"/>
                <wp:wrapNone/>
                <wp:docPr id="6" name="Rectangle: Rounded Corners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7C5F4A-65FF-444D-B3C9-0BBC3D2368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6225" cy="387227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1FD919" id="Rectangle: Rounded Corners 5" o:spid="_x0000_s1026" style="position:absolute;margin-left:470.55pt;margin-top:3.4pt;width:521.75pt;height:30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" fillcolor="#bdd6ee [1300]" strokecolor="#1f4d78 [1604]" strokeweight="1pt">
                <v:stroke joinstyle="miter"/>
                <w10:wrap anchorx="margin"/>
              </v:roundrect>
            </w:pict>
          </mc:Fallback>
        </mc:AlternateContent>
      </w:r>
      <w:r w:rsidRPr="00564D7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70A6D2" wp14:editId="2EBCBE1A">
                <wp:simplePos x="0" y="0"/>
                <wp:positionH relativeFrom="margin">
                  <wp:align>center</wp:align>
                </wp:positionH>
                <wp:positionV relativeFrom="paragraph">
                  <wp:posOffset>88513</wp:posOffset>
                </wp:positionV>
                <wp:extent cx="6483927" cy="1754326"/>
                <wp:effectExtent l="0" t="0" r="0" b="0"/>
                <wp:wrapNone/>
                <wp:docPr id="7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2B4C37-1ADB-4CCB-992D-AE6779D8DCB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927" cy="175432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A06D7" w:rsidRDefault="006A06D7" w:rsidP="00564D7B">
                            <w:pPr>
                              <w:pStyle w:val="NormalWeb"/>
                              <w:spacing w:before="0" w:beforeAutospacing="0" w:after="0" w:afterAutospacing="0"/>
                              <w:ind w:left="36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Question 1:  H</w:t>
                            </w:r>
                            <w:r w:rsidRPr="00564D7B"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ow do Gaia’s emotions change through Chapter 9?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70A6D2" id="TextBox 6" o:spid="_x0000_s1027" type="#_x0000_t202" style="position:absolute;margin-left:0;margin-top:6.95pt;width:510.55pt;height:138.15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" filled="f" stroked="f">
                <v:textbox style="mso-fit-shape-to-text:t">
                  <w:txbxContent>
                    <w:p w:rsidR="006A06D7" w:rsidRDefault="006A06D7" w:rsidP="00564D7B">
                      <w:pPr>
                        <w:pStyle w:val="NormalWeb"/>
                        <w:spacing w:before="0" w:beforeAutospacing="0" w:after="0" w:afterAutospacing="0"/>
                        <w:ind w:left="360"/>
                        <w:jc w:val="center"/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  <w:t>Question 1:  H</w:t>
                      </w:r>
                      <w:r w:rsidRPr="00564D7B"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  <w:t>ow do Gaia’s emotions change through Chapter 9?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64D7B" w:rsidRPr="004D7D77" w:rsidRDefault="00564D7B">
      <w:pPr>
        <w:rPr>
          <w:noProof/>
          <w:sz w:val="28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9C3F69" w:rsidTr="009C3F69">
        <w:tc>
          <w:tcPr>
            <w:tcW w:w="1555" w:type="dxa"/>
          </w:tcPr>
          <w:p w:rsidR="00A31D9C" w:rsidRPr="004D7D77" w:rsidRDefault="00A31D9C" w:rsidP="00A31D9C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1</w:t>
            </w:r>
          </w:p>
          <w:p w:rsidR="009C3F69" w:rsidRPr="004D7D77" w:rsidRDefault="009C3F69" w:rsidP="00A31D9C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</w:tcPr>
          <w:p w:rsidR="00567268" w:rsidRPr="004D7D77" w:rsidRDefault="00511E7B" w:rsidP="00511E7B">
            <w:pPr>
              <w:rPr>
                <w:noProof/>
                <w:sz w:val="24"/>
                <w:lang w:eastAsia="en-GB"/>
              </w:rPr>
            </w:pPr>
            <w:r w:rsidRPr="00511E7B">
              <w:rPr>
                <w:rFonts w:ascii="Bradley Hand ITC" w:eastAsia="Times New Roman" w:hAnsi="Bradley Hand ITC"/>
                <w:b/>
                <w:bCs/>
                <w:color w:val="000000" w:themeColor="text1"/>
                <w:kern w:val="24"/>
                <w:sz w:val="36"/>
                <w:szCs w:val="48"/>
                <w:lang w:eastAsia="en-GB"/>
              </w:rPr>
              <w:t xml:space="preserve">I think </w:t>
            </w:r>
            <w:r w:rsidR="007D7474">
              <w:rPr>
                <w:rFonts w:ascii="Bradley Hand ITC" w:eastAsia="Times New Roman" w:hAnsi="Bradley Hand ITC"/>
                <w:b/>
                <w:bCs/>
                <w:color w:val="000000" w:themeColor="text1"/>
                <w:kern w:val="24"/>
                <w:sz w:val="36"/>
                <w:szCs w:val="48"/>
                <w:lang w:eastAsia="en-GB"/>
              </w:rPr>
              <w:t>that before the sunflower seed planting,</w:t>
            </w:r>
            <w:r>
              <w:rPr>
                <w:rFonts w:ascii="Bradley Hand ITC" w:eastAsia="Times New Roman" w:hAnsi="Bradley Hand ITC"/>
                <w:b/>
                <w:bCs/>
                <w:color w:val="000000" w:themeColor="text1"/>
                <w:kern w:val="24"/>
                <w:sz w:val="36"/>
                <w:szCs w:val="48"/>
                <w:lang w:eastAsia="en-GB"/>
              </w:rPr>
              <w:t xml:space="preserve"> Gaia feels…</w:t>
            </w:r>
          </w:p>
        </w:tc>
      </w:tr>
      <w:tr w:rsidR="009C3F69" w:rsidTr="00A31D9C">
        <w:tc>
          <w:tcPr>
            <w:tcW w:w="1555" w:type="dxa"/>
            <w:tcBorders>
              <w:bottom w:val="single" w:sz="4" w:space="0" w:color="auto"/>
            </w:tcBorders>
          </w:tcPr>
          <w:p w:rsidR="009C3F69" w:rsidRPr="004D7D77" w:rsidRDefault="004D7D77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9C3F69" w:rsidRDefault="00511E7B" w:rsidP="00511E7B">
            <w:pPr>
              <w:spacing w:after="240" w:line="480" w:lineRule="auto"/>
              <w:rPr>
                <w:noProof/>
                <w:sz w:val="24"/>
                <w:lang w:eastAsia="en-GB"/>
              </w:rPr>
            </w:pPr>
            <w:r w:rsidRPr="005331C9">
              <w:rPr>
                <w:rFonts w:ascii="Bradley Hand ITC" w:hAnsi="Bradley Hand ITC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I know this because </w:t>
            </w:r>
            <w:r>
              <w:rPr>
                <w:rFonts w:ascii="Bradley Hand ITC" w:hAnsi="Bradley Hand ITC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on </w:t>
            </w:r>
            <w:proofErr w:type="spellStart"/>
            <w:r>
              <w:rPr>
                <w:rFonts w:ascii="Bradley Hand ITC" w:hAnsi="Bradley Hand ITC"/>
                <w:b/>
                <w:bCs/>
                <w:color w:val="000000" w:themeColor="text1"/>
                <w:kern w:val="24"/>
                <w:sz w:val="36"/>
                <w:szCs w:val="36"/>
              </w:rPr>
              <w:t>pg</w:t>
            </w:r>
            <w:proofErr w:type="spellEnd"/>
            <w:r>
              <w:rPr>
                <w:rFonts w:ascii="Bradley Hand ITC" w:hAnsi="Bradley Hand ITC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49, the writer says…</w:t>
            </w:r>
          </w:p>
          <w:p w:rsidR="00567268" w:rsidRPr="004D7D77" w:rsidRDefault="00567268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9C3F69" w:rsidTr="00A31D9C">
        <w:tc>
          <w:tcPr>
            <w:tcW w:w="1555" w:type="dxa"/>
            <w:tcBorders>
              <w:bottom w:val="double" w:sz="4" w:space="0" w:color="auto"/>
            </w:tcBorders>
          </w:tcPr>
          <w:p w:rsidR="009C3F69" w:rsidRPr="004D7D77" w:rsidRDefault="009C3F69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9C3F69" w:rsidRPr="004D7D77" w:rsidRDefault="00511E7B" w:rsidP="00511E7B">
            <w:pPr>
              <w:spacing w:after="240" w:line="480" w:lineRule="auto"/>
              <w:rPr>
                <w:noProof/>
                <w:sz w:val="24"/>
                <w:lang w:eastAsia="en-GB"/>
              </w:rPr>
            </w:pPr>
            <w:r>
              <w:rPr>
                <w:rFonts w:ascii="Bradley Hand ITC" w:hAnsi="Bradley Hand ITC"/>
                <w:b/>
                <w:bCs/>
                <w:color w:val="000000" w:themeColor="text1"/>
                <w:kern w:val="24"/>
                <w:sz w:val="36"/>
                <w:szCs w:val="36"/>
              </w:rPr>
              <w:t>This implies that….</w:t>
            </w:r>
          </w:p>
        </w:tc>
      </w:tr>
      <w:tr w:rsidR="00A31D9C" w:rsidTr="00A31D9C">
        <w:tc>
          <w:tcPr>
            <w:tcW w:w="1555" w:type="dxa"/>
            <w:tcBorders>
              <w:top w:val="double" w:sz="4" w:space="0" w:color="auto"/>
            </w:tcBorders>
          </w:tcPr>
          <w:p w:rsidR="00A31D9C" w:rsidRPr="004D7D77" w:rsidRDefault="00A31D9C" w:rsidP="00A31D9C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2</w:t>
            </w:r>
          </w:p>
          <w:p w:rsidR="00A31D9C" w:rsidRPr="004D7D77" w:rsidRDefault="00A31D9C" w:rsidP="00A31D9C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  <w:tcBorders>
              <w:top w:val="double" w:sz="4" w:space="0" w:color="auto"/>
            </w:tcBorders>
          </w:tcPr>
          <w:p w:rsidR="00A31D9C" w:rsidRPr="00511E7B" w:rsidRDefault="00511E7B" w:rsidP="00511E7B">
            <w:pPr>
              <w:rPr>
                <w:rFonts w:ascii="Bradley Hand ITC" w:eastAsia="Times New Roman" w:hAnsi="Bradley Hand ITC"/>
                <w:b/>
                <w:bCs/>
                <w:color w:val="000000" w:themeColor="text1"/>
                <w:kern w:val="24"/>
                <w:sz w:val="36"/>
                <w:szCs w:val="48"/>
                <w:lang w:eastAsia="en-GB"/>
              </w:rPr>
            </w:pPr>
            <w:r w:rsidRPr="00511E7B">
              <w:rPr>
                <w:rFonts w:ascii="Bradley Hand ITC" w:eastAsia="Times New Roman" w:hAnsi="Bradley Hand ITC"/>
                <w:b/>
                <w:bCs/>
                <w:color w:val="000000" w:themeColor="text1"/>
                <w:kern w:val="24"/>
                <w:sz w:val="36"/>
                <w:szCs w:val="48"/>
                <w:lang w:eastAsia="en-GB"/>
              </w:rPr>
              <w:t>I believe th</w:t>
            </w:r>
            <w:r w:rsidR="007D7474">
              <w:rPr>
                <w:rFonts w:ascii="Bradley Hand ITC" w:eastAsia="Times New Roman" w:hAnsi="Bradley Hand ITC"/>
                <w:b/>
                <w:bCs/>
                <w:color w:val="000000" w:themeColor="text1"/>
                <w:kern w:val="24"/>
                <w:sz w:val="36"/>
                <w:szCs w:val="48"/>
                <w:lang w:eastAsia="en-GB"/>
              </w:rPr>
              <w:t>at during/after the activity</w:t>
            </w:r>
            <w:r>
              <w:rPr>
                <w:rFonts w:ascii="Bradley Hand ITC" w:eastAsia="Times New Roman" w:hAnsi="Bradley Hand ITC"/>
                <w:b/>
                <w:bCs/>
                <w:color w:val="000000" w:themeColor="text1"/>
                <w:kern w:val="24"/>
                <w:sz w:val="36"/>
                <w:szCs w:val="48"/>
                <w:lang w:eastAsia="en-GB"/>
              </w:rPr>
              <w:t>, she felt….</w:t>
            </w:r>
          </w:p>
        </w:tc>
      </w:tr>
      <w:tr w:rsidR="00A31D9C" w:rsidTr="00A31D9C">
        <w:tc>
          <w:tcPr>
            <w:tcW w:w="1555" w:type="dxa"/>
            <w:tcBorders>
              <w:bottom w:val="sing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</w:t>
            </w:r>
            <w:r w:rsidR="004D7D77" w:rsidRPr="004D7D77">
              <w:rPr>
                <w:noProof/>
                <w:color w:val="FF0000"/>
                <w:lang w:eastAsia="en-GB"/>
              </w:rPr>
              <w:t xml:space="preserve"> + page</w:t>
            </w:r>
            <w:r w:rsidRPr="004D7D77">
              <w:rPr>
                <w:noProof/>
                <w:color w:val="FF0000"/>
                <w:lang w:eastAsia="en-GB"/>
              </w:rPr>
              <w:t>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511E7B" w:rsidRPr="00292FDF" w:rsidRDefault="00511E7B" w:rsidP="00511E7B">
            <w:pPr>
              <w:pStyle w:val="NormalWeb"/>
              <w:spacing w:before="0" w:beforeAutospacing="0" w:after="0" w:afterAutospacing="0"/>
              <w:rPr>
                <w:sz w:val="36"/>
                <w:szCs w:val="36"/>
              </w:rPr>
            </w:pPr>
            <w:r w:rsidRPr="005331C9">
              <w:rPr>
                <w:rFonts w:ascii="Bradley Hand ITC" w:hAnsi="Bradley Hand ITC" w:cstheme="minorBid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For example, </w:t>
            </w:r>
            <w:r w:rsidR="007D7474">
              <w:rPr>
                <w:rFonts w:ascii="Bradley Hand ITC" w:hAnsi="Bradley Hand ITC" w:cstheme="minorBid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on </w:t>
            </w:r>
            <w:proofErr w:type="spellStart"/>
            <w:r w:rsidR="007D7474">
              <w:rPr>
                <w:rFonts w:ascii="Bradley Hand ITC" w:hAnsi="Bradley Hand ITC" w:cstheme="minorBidi"/>
                <w:b/>
                <w:bCs/>
                <w:color w:val="000000" w:themeColor="text1"/>
                <w:kern w:val="24"/>
                <w:sz w:val="36"/>
                <w:szCs w:val="36"/>
              </w:rPr>
              <w:t>pg</w:t>
            </w:r>
            <w:proofErr w:type="spellEnd"/>
            <w:r w:rsidR="007D7474">
              <w:rPr>
                <w:rFonts w:ascii="Bradley Hand ITC" w:hAnsi="Bradley Hand ITC" w:cstheme="minorBid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……..</w:t>
            </w:r>
            <w:bookmarkStart w:id="0" w:name="_GoBack"/>
            <w:bookmarkEnd w:id="0"/>
            <w:r w:rsidRPr="00292FDF">
              <w:rPr>
                <w:rFonts w:ascii="Bradley Hand ITC" w:hAnsi="Bradley Hand ITC" w:cstheme="minorBid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, </w:t>
            </w:r>
            <w:r>
              <w:rPr>
                <w:rFonts w:ascii="Bradley Hand ITC" w:hAnsi="Bradley Hand ITC" w:cstheme="minorBidi"/>
                <w:b/>
                <w:bCs/>
                <w:color w:val="000000" w:themeColor="text1"/>
                <w:kern w:val="24"/>
                <w:sz w:val="36"/>
                <w:szCs w:val="36"/>
              </w:rPr>
              <w:t>it says……..</w:t>
            </w:r>
          </w:p>
          <w:p w:rsidR="00567268" w:rsidRPr="004D7D77" w:rsidRDefault="00567268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A31D9C" w:rsidTr="00A31D9C">
        <w:tc>
          <w:tcPr>
            <w:tcW w:w="1555" w:type="dxa"/>
            <w:tcBorders>
              <w:bottom w:val="double" w:sz="4" w:space="0" w:color="auto"/>
            </w:tcBorders>
          </w:tcPr>
          <w:p w:rsidR="00A31D9C" w:rsidRPr="004D7D77" w:rsidRDefault="00A31D9C" w:rsidP="00A31D9C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511E7B" w:rsidRPr="00511E7B" w:rsidRDefault="00511E7B" w:rsidP="00511E7B">
            <w:pPr>
              <w:rPr>
                <w:rFonts w:ascii="Times New Roman" w:eastAsia="Times New Roman" w:hAnsi="Times New Roman" w:cs="Times New Roman"/>
                <w:color w:val="000000" w:themeColor="text1"/>
                <w:sz w:val="36"/>
                <w:szCs w:val="36"/>
                <w:lang w:eastAsia="en-GB"/>
              </w:rPr>
            </w:pPr>
            <w:r w:rsidRPr="00511E7B">
              <w:rPr>
                <w:rFonts w:ascii="Bradley Hand ITC" w:eastAsia="Times New Roman" w:hAnsi="Bradley Hand ITC"/>
                <w:b/>
                <w:bCs/>
                <w:color w:val="000000" w:themeColor="text1"/>
                <w:kern w:val="24"/>
                <w:sz w:val="36"/>
                <w:szCs w:val="36"/>
                <w:lang w:eastAsia="en-GB"/>
              </w:rPr>
              <w:t>This shows that…</w:t>
            </w:r>
          </w:p>
          <w:p w:rsidR="00A31D9C" w:rsidRPr="004D7D77" w:rsidRDefault="00A31D9C" w:rsidP="00567268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A31D9C" w:rsidTr="00A31D9C">
        <w:tc>
          <w:tcPr>
            <w:tcW w:w="1045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31D9C" w:rsidRDefault="00A31D9C" w:rsidP="00A31D9C">
            <w:pPr>
              <w:rPr>
                <w:noProof/>
                <w:lang w:eastAsia="en-GB"/>
              </w:rPr>
            </w:pPr>
          </w:p>
        </w:tc>
      </w:tr>
    </w:tbl>
    <w:p w:rsidR="00567268" w:rsidRDefault="004D7D77" w:rsidP="004D7D77">
      <w:pPr>
        <w:jc w:val="center"/>
        <w:rPr>
          <w:noProof/>
          <w:sz w:val="28"/>
          <w:lang w:eastAsia="en-GB"/>
        </w:rPr>
      </w:pPr>
      <w:r>
        <w:rPr>
          <w:noProof/>
          <w:sz w:val="28"/>
          <w:lang w:eastAsia="en-GB"/>
        </w:rPr>
        <w:t xml:space="preserve">Use the sentence starters on the </w:t>
      </w:r>
      <w:r w:rsidRPr="004D7D77">
        <w:rPr>
          <w:b/>
          <w:noProof/>
          <w:sz w:val="28"/>
          <w:lang w:eastAsia="en-GB"/>
        </w:rPr>
        <w:t>‘Go APE’ posters</w:t>
      </w:r>
      <w:r>
        <w:rPr>
          <w:noProof/>
          <w:sz w:val="28"/>
          <w:lang w:eastAsia="en-GB"/>
        </w:rPr>
        <w:t xml:space="preserve"> to help you!</w:t>
      </w:r>
    </w:p>
    <w:p w:rsidR="00567268" w:rsidRDefault="00567268">
      <w:pPr>
        <w:rPr>
          <w:noProof/>
          <w:sz w:val="28"/>
          <w:lang w:eastAsia="en-GB"/>
        </w:rPr>
      </w:pPr>
      <w:r>
        <w:rPr>
          <w:noProof/>
          <w:sz w:val="28"/>
          <w:lang w:eastAsia="en-GB"/>
        </w:rPr>
        <w:br w:type="page"/>
      </w:r>
    </w:p>
    <w:p w:rsidR="008A0287" w:rsidRDefault="006A06D7" w:rsidP="006A06D7">
      <w:pPr>
        <w:tabs>
          <w:tab w:val="left" w:pos="3890"/>
        </w:tabs>
        <w:rPr>
          <w:noProof/>
          <w:lang w:eastAsia="en-GB"/>
        </w:rPr>
      </w:pPr>
      <w:r w:rsidRPr="00564D7B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FA2260" wp14:editId="66058388">
                <wp:simplePos x="0" y="0"/>
                <wp:positionH relativeFrom="margin">
                  <wp:align>left</wp:align>
                </wp:positionH>
                <wp:positionV relativeFrom="paragraph">
                  <wp:posOffset>-6029</wp:posOffset>
                </wp:positionV>
                <wp:extent cx="6626225" cy="641267"/>
                <wp:effectExtent l="0" t="0" r="22225" b="26035"/>
                <wp:wrapNone/>
                <wp:docPr id="3" name="Rectangle: Rounded Corners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E7C5F4A-65FF-444D-B3C9-0BBC3D2368F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6225" cy="641267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C9B61C" id="Rectangle: Rounded Corners 5" o:spid="_x0000_s1026" style="position:absolute;margin-left:0;margin-top:-.45pt;width:521.75pt;height:50.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" fillcolor="#bdd6ee [1300]" strokecolor="#1f4d78 [1604]" strokeweight="1pt">
                <v:stroke joinstyle="miter"/>
                <w10:wrap anchorx="margin"/>
              </v:roundrect>
            </w:pict>
          </mc:Fallback>
        </mc:AlternateContent>
      </w:r>
      <w:r w:rsidRPr="006A06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148012" wp14:editId="79820D93">
                <wp:simplePos x="0" y="0"/>
                <wp:positionH relativeFrom="margin">
                  <wp:align>center</wp:align>
                </wp:positionH>
                <wp:positionV relativeFrom="paragraph">
                  <wp:posOffset>64893</wp:posOffset>
                </wp:positionV>
                <wp:extent cx="6483350" cy="569595"/>
                <wp:effectExtent l="0" t="0" r="0" b="0"/>
                <wp:wrapNone/>
                <wp:docPr id="1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2B4C37-1ADB-4CCB-992D-AE6779D8DCB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3350" cy="5695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A06D7" w:rsidRDefault="006A06D7" w:rsidP="006A06D7">
                            <w:pPr>
                              <w:pStyle w:val="NormalWeb"/>
                              <w:spacing w:before="0" w:beforeAutospacing="0" w:after="0" w:afterAutospacing="0"/>
                              <w:ind w:left="360"/>
                              <w:jc w:val="center"/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Question 2:  What do the actions of Ade at the end of Chapter 9             tell us about his character?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48012" id="_x0000_s1028" type="#_x0000_t202" style="position:absolute;margin-left:0;margin-top:5.1pt;width:510.5pt;height:44.8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" filled="f" stroked="f">
                <v:textbox>
                  <w:txbxContent>
                    <w:p w:rsidR="006A06D7" w:rsidRDefault="006A06D7" w:rsidP="006A06D7">
                      <w:pPr>
                        <w:pStyle w:val="NormalWeb"/>
                        <w:spacing w:before="0" w:beforeAutospacing="0" w:after="0" w:afterAutospacing="0"/>
                        <w:ind w:left="360"/>
                        <w:jc w:val="center"/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color w:val="000000" w:themeColor="text1"/>
                          <w:kern w:val="24"/>
                          <w:sz w:val="32"/>
                          <w:szCs w:val="32"/>
                        </w:rPr>
                        <w:t>Question 2:  What do the actions of Ade at the end of Chapter 9             tell us about his character?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w:tab/>
      </w:r>
    </w:p>
    <w:p w:rsidR="00260C1C" w:rsidRDefault="00260C1C">
      <w:pPr>
        <w:rPr>
          <w:noProof/>
          <w:lang w:eastAsia="en-GB"/>
        </w:rPr>
      </w:pPr>
    </w:p>
    <w:p w:rsidR="006A06D7" w:rsidRDefault="006A06D7">
      <w:pPr>
        <w:rPr>
          <w:noProof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567268" w:rsidTr="005B52E3">
        <w:tc>
          <w:tcPr>
            <w:tcW w:w="1555" w:type="dxa"/>
          </w:tcPr>
          <w:p w:rsidR="00567268" w:rsidRPr="004D7D77" w:rsidRDefault="00567268" w:rsidP="005B52E3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1</w:t>
            </w:r>
          </w:p>
          <w:p w:rsidR="00567268" w:rsidRPr="004D7D77" w:rsidRDefault="00567268" w:rsidP="005B52E3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</w:tcPr>
          <w:p w:rsidR="00567268" w:rsidRPr="004D7D77" w:rsidRDefault="00567268" w:rsidP="005B52E3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567268" w:rsidTr="005B52E3">
        <w:tc>
          <w:tcPr>
            <w:tcW w:w="1555" w:type="dxa"/>
            <w:tcBorders>
              <w:bottom w:val="single" w:sz="4" w:space="0" w:color="auto"/>
            </w:tcBorders>
          </w:tcPr>
          <w:p w:rsidR="00567268" w:rsidRPr="004D7D77" w:rsidRDefault="00567268" w:rsidP="005B52E3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567268" w:rsidRDefault="00567268" w:rsidP="005B52E3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  <w:p w:rsidR="00567268" w:rsidRPr="004D7D77" w:rsidRDefault="00567268" w:rsidP="005B52E3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567268" w:rsidTr="005B52E3">
        <w:tc>
          <w:tcPr>
            <w:tcW w:w="1555" w:type="dxa"/>
            <w:tcBorders>
              <w:bottom w:val="double" w:sz="4" w:space="0" w:color="auto"/>
            </w:tcBorders>
          </w:tcPr>
          <w:p w:rsidR="00567268" w:rsidRPr="004D7D77" w:rsidRDefault="00567268" w:rsidP="005B52E3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567268" w:rsidRPr="004D7D77" w:rsidRDefault="00567268" w:rsidP="005B52E3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567268" w:rsidTr="005B52E3">
        <w:tc>
          <w:tcPr>
            <w:tcW w:w="1555" w:type="dxa"/>
            <w:tcBorders>
              <w:top w:val="double" w:sz="4" w:space="0" w:color="auto"/>
            </w:tcBorders>
          </w:tcPr>
          <w:p w:rsidR="00567268" w:rsidRPr="004D7D77" w:rsidRDefault="00567268" w:rsidP="005B52E3">
            <w:pPr>
              <w:spacing w:before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sz w:val="28"/>
                <w:lang w:eastAsia="en-GB"/>
              </w:rPr>
              <w:t>Point 2</w:t>
            </w:r>
          </w:p>
          <w:p w:rsidR="00567268" w:rsidRPr="004D7D77" w:rsidRDefault="00567268" w:rsidP="005B52E3">
            <w:pPr>
              <w:spacing w:after="240"/>
              <w:rPr>
                <w:b/>
                <w:noProof/>
                <w:color w:val="00B050"/>
                <w:sz w:val="28"/>
                <w:lang w:eastAsia="en-GB"/>
              </w:rPr>
            </w:pPr>
            <w:r w:rsidRPr="004D7D77">
              <w:rPr>
                <w:b/>
                <w:noProof/>
                <w:color w:val="00B050"/>
                <w:sz w:val="28"/>
                <w:lang w:eastAsia="en-GB"/>
              </w:rPr>
              <w:t>Answer</w:t>
            </w:r>
          </w:p>
        </w:tc>
        <w:tc>
          <w:tcPr>
            <w:tcW w:w="8901" w:type="dxa"/>
            <w:tcBorders>
              <w:top w:val="double" w:sz="4" w:space="0" w:color="auto"/>
            </w:tcBorders>
          </w:tcPr>
          <w:p w:rsidR="00567268" w:rsidRPr="004D7D77" w:rsidRDefault="00567268" w:rsidP="005B52E3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567268" w:rsidTr="005B52E3">
        <w:tc>
          <w:tcPr>
            <w:tcW w:w="1555" w:type="dxa"/>
            <w:tcBorders>
              <w:bottom w:val="single" w:sz="4" w:space="0" w:color="auto"/>
            </w:tcBorders>
          </w:tcPr>
          <w:p w:rsidR="00567268" w:rsidRPr="004D7D77" w:rsidRDefault="00567268" w:rsidP="005B52E3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FF0000"/>
                <w:sz w:val="28"/>
                <w:lang w:eastAsia="en-GB"/>
              </w:rPr>
              <w:t xml:space="preserve">Prove  </w:t>
            </w:r>
            <w:r w:rsidRPr="004D7D77">
              <w:rPr>
                <w:noProof/>
                <w:color w:val="FF0000"/>
                <w:lang w:eastAsia="en-GB"/>
              </w:rPr>
              <w:t>(quote + page)</w:t>
            </w:r>
          </w:p>
        </w:tc>
        <w:tc>
          <w:tcPr>
            <w:tcW w:w="8901" w:type="dxa"/>
            <w:tcBorders>
              <w:bottom w:val="single" w:sz="4" w:space="0" w:color="auto"/>
            </w:tcBorders>
          </w:tcPr>
          <w:p w:rsidR="00567268" w:rsidRDefault="00567268" w:rsidP="005B52E3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  <w:p w:rsidR="00567268" w:rsidRPr="004D7D77" w:rsidRDefault="00567268" w:rsidP="005B52E3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567268" w:rsidTr="005B52E3">
        <w:tc>
          <w:tcPr>
            <w:tcW w:w="1555" w:type="dxa"/>
            <w:tcBorders>
              <w:bottom w:val="double" w:sz="4" w:space="0" w:color="auto"/>
            </w:tcBorders>
          </w:tcPr>
          <w:p w:rsidR="00567268" w:rsidRPr="004D7D77" w:rsidRDefault="00567268" w:rsidP="005B52E3">
            <w:pPr>
              <w:spacing w:before="240" w:after="240"/>
              <w:rPr>
                <w:b/>
                <w:noProof/>
                <w:sz w:val="28"/>
                <w:lang w:eastAsia="en-GB"/>
              </w:rPr>
            </w:pPr>
            <w:r w:rsidRPr="004D7D77">
              <w:rPr>
                <w:b/>
                <w:noProof/>
                <w:color w:val="0070C0"/>
                <w:sz w:val="28"/>
                <w:lang w:eastAsia="en-GB"/>
              </w:rPr>
              <w:t>Explain</w:t>
            </w:r>
          </w:p>
        </w:tc>
        <w:tc>
          <w:tcPr>
            <w:tcW w:w="8901" w:type="dxa"/>
            <w:tcBorders>
              <w:bottom w:val="double" w:sz="4" w:space="0" w:color="auto"/>
            </w:tcBorders>
          </w:tcPr>
          <w:p w:rsidR="00567268" w:rsidRPr="004D7D77" w:rsidRDefault="00567268" w:rsidP="005B52E3">
            <w:pPr>
              <w:spacing w:before="240" w:after="240" w:line="480" w:lineRule="auto"/>
              <w:rPr>
                <w:noProof/>
                <w:sz w:val="24"/>
                <w:lang w:eastAsia="en-GB"/>
              </w:rPr>
            </w:pPr>
          </w:p>
        </w:tc>
      </w:tr>
      <w:tr w:rsidR="00567268" w:rsidTr="005B52E3">
        <w:tc>
          <w:tcPr>
            <w:tcW w:w="1045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67268" w:rsidRDefault="00567268" w:rsidP="005B52E3">
            <w:pPr>
              <w:rPr>
                <w:noProof/>
                <w:lang w:eastAsia="en-GB"/>
              </w:rPr>
            </w:pPr>
          </w:p>
        </w:tc>
      </w:tr>
    </w:tbl>
    <w:p w:rsidR="00FD522B" w:rsidRDefault="00567268">
      <w:pPr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62ABDA0D" wp14:editId="75D90B72">
            <wp:simplePos x="0" y="0"/>
            <wp:positionH relativeFrom="margin">
              <wp:posOffset>5729283</wp:posOffset>
            </wp:positionH>
            <wp:positionV relativeFrom="paragraph">
              <wp:posOffset>2070100</wp:posOffset>
            </wp:positionV>
            <wp:extent cx="1033153" cy="1033153"/>
            <wp:effectExtent l="0" t="0" r="0" b="0"/>
            <wp:wrapNone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7937C272-90EF-4C21-93EC-3D9E847E8C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7937C272-90EF-4C21-93EC-3D9E847E8C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153" cy="10331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inline distT="0" distB="0" distL="0" distR="0" wp14:anchorId="759C3B87" wp14:editId="05A4A84D">
            <wp:extent cx="5902318" cy="3313215"/>
            <wp:effectExtent l="0" t="0" r="381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826" cy="333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D522B" w:rsidSect="00FD52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2528C"/>
    <w:multiLevelType w:val="hybridMultilevel"/>
    <w:tmpl w:val="F3964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E44EA0"/>
    <w:multiLevelType w:val="hybridMultilevel"/>
    <w:tmpl w:val="B4D603C6"/>
    <w:lvl w:ilvl="0" w:tplc="950C50DE">
      <w:start w:val="2"/>
      <w:numFmt w:val="decimal"/>
      <w:lvlText w:val="%1"/>
      <w:lvlJc w:val="left"/>
      <w:pPr>
        <w:ind w:left="252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6507C52"/>
    <w:multiLevelType w:val="hybridMultilevel"/>
    <w:tmpl w:val="756294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A4C69"/>
    <w:multiLevelType w:val="hybridMultilevel"/>
    <w:tmpl w:val="477835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7C7DAB"/>
    <w:multiLevelType w:val="hybridMultilevel"/>
    <w:tmpl w:val="E3D047CA"/>
    <w:lvl w:ilvl="0" w:tplc="9A74BD64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="Calibri" w:cstheme="minorBidi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35"/>
    <w:rsid w:val="00175849"/>
    <w:rsid w:val="00260C1C"/>
    <w:rsid w:val="00432497"/>
    <w:rsid w:val="004D7D77"/>
    <w:rsid w:val="00511E7B"/>
    <w:rsid w:val="00564D7B"/>
    <w:rsid w:val="00567268"/>
    <w:rsid w:val="006A06D7"/>
    <w:rsid w:val="006F4E77"/>
    <w:rsid w:val="007D7474"/>
    <w:rsid w:val="007F4DF9"/>
    <w:rsid w:val="008A0287"/>
    <w:rsid w:val="009C3F69"/>
    <w:rsid w:val="00A31D9C"/>
    <w:rsid w:val="00C63399"/>
    <w:rsid w:val="00CF4AA3"/>
    <w:rsid w:val="00DB0F35"/>
    <w:rsid w:val="00FD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1DE28"/>
  <w15:chartTrackingRefBased/>
  <w15:docId w15:val="{66F7A510-E195-4D78-824C-0FA45DC05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D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FD5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4</cp:revision>
  <dcterms:created xsi:type="dcterms:W3CDTF">2020-06-18T13:30:00Z</dcterms:created>
  <dcterms:modified xsi:type="dcterms:W3CDTF">2020-06-18T14:54:00Z</dcterms:modified>
</cp:coreProperties>
</file>